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A4B" w:rsidRDefault="00D13A8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</w:t>
      </w:r>
    </w:p>
    <w:p w:rsidR="007032CC" w:rsidRPr="007032CC" w:rsidRDefault="00D13A8D" w:rsidP="007032CC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очно-заочного заседания Конкурсной комиссии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внесению изменений в документацию </w:t>
      </w:r>
      <w:r w:rsidR="000B02A3" w:rsidRPr="000B02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</w:t>
      </w:r>
      <w:r w:rsidR="00101C72" w:rsidRPr="00101C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конкурсу в электронной форме, участниками которого могут быть только субъекты малого и среднего предпринимательства,  на право заключения договора поставки </w:t>
      </w:r>
      <w:r w:rsidR="007032CC" w:rsidRPr="007032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комплектующих для РЗА, для нужд АО «Россети Сибирь Тываэнерго»</w:t>
      </w:r>
    </w:p>
    <w:p w:rsidR="007032CC" w:rsidRDefault="007032CC" w:rsidP="007032CC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32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25.2-11/2.2-0004</w:t>
      </w:r>
    </w:p>
    <w:p w:rsidR="00886F72" w:rsidRPr="007032CC" w:rsidRDefault="00886F72" w:rsidP="007032CC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6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32515192597</w:t>
      </w:r>
    </w:p>
    <w:p w:rsidR="00162F39" w:rsidRDefault="00162F39" w:rsidP="007032CC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2F39" w:rsidRDefault="00162F39" w:rsidP="00136059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4A4B" w:rsidRDefault="00D13A8D" w:rsidP="00136059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E97B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162F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сентября</w:t>
      </w:r>
      <w:r w:rsidR="005E32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2025 г.                                                                              </w:t>
      </w:r>
      <w:r w:rsidR="00B32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№ </w:t>
      </w:r>
      <w:r w:rsidR="00886F72" w:rsidRPr="00886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93.39/2</w:t>
      </w:r>
      <w:r w:rsidR="000B02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886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</w:p>
    <w:p w:rsidR="00886F72" w:rsidRPr="000B02A3" w:rsidRDefault="00886F72" w:rsidP="00136059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4A4B" w:rsidRDefault="00D13A8D">
      <w:pPr>
        <w:widowControl w:val="0"/>
        <w:tabs>
          <w:tab w:val="left" w:pos="9360"/>
        </w:tabs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Кызыл</w:t>
      </w:r>
    </w:p>
    <w:p w:rsidR="00BF4A4B" w:rsidRDefault="00BF4A4B">
      <w:pPr>
        <w:pStyle w:val="af8"/>
        <w:widowControl w:val="0"/>
        <w:tabs>
          <w:tab w:val="left" w:pos="426"/>
          <w:tab w:val="left" w:pos="9360"/>
        </w:tabs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F4A4B" w:rsidRPr="00136059" w:rsidRDefault="00D13A8D" w:rsidP="00101C72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12"/>
          <w:szCs w:val="12"/>
        </w:rPr>
      </w:pPr>
      <w:r w:rsidRPr="00136059">
        <w:rPr>
          <w:sz w:val="24"/>
          <w:szCs w:val="24"/>
        </w:rPr>
        <w:t xml:space="preserve">Повестка дня: </w:t>
      </w:r>
      <w:r w:rsidRPr="00136059">
        <w:rPr>
          <w:b w:val="0"/>
          <w:sz w:val="24"/>
          <w:szCs w:val="24"/>
        </w:rPr>
        <w:t>Внесение изменений в документац</w:t>
      </w:r>
      <w:r w:rsidR="00136059">
        <w:rPr>
          <w:b w:val="0"/>
          <w:sz w:val="24"/>
          <w:szCs w:val="24"/>
        </w:rPr>
        <w:t xml:space="preserve">ию </w:t>
      </w:r>
      <w:r w:rsidR="000B02A3" w:rsidRPr="000B02A3">
        <w:rPr>
          <w:b w:val="0"/>
          <w:sz w:val="24"/>
          <w:szCs w:val="24"/>
        </w:rPr>
        <w:t xml:space="preserve">по </w:t>
      </w:r>
      <w:r w:rsidR="00101C72" w:rsidRPr="00101C72">
        <w:rPr>
          <w:b w:val="0"/>
          <w:sz w:val="24"/>
          <w:szCs w:val="24"/>
        </w:rPr>
        <w:t xml:space="preserve">конкурсу в электронной форме, участниками которого могут быть только субъекты малого и среднего предпринимательства,  на право заключения договора поставки </w:t>
      </w:r>
      <w:r w:rsidR="007032CC">
        <w:rPr>
          <w:b w:val="0"/>
          <w:sz w:val="24"/>
          <w:szCs w:val="24"/>
        </w:rPr>
        <w:t>комплектующих для РЗА, для нужд АО «Россети Сибирь Твыаэнерго»</w:t>
      </w:r>
      <w:r w:rsidR="000B02A3" w:rsidRPr="000B02A3">
        <w:rPr>
          <w:b w:val="0"/>
          <w:sz w:val="24"/>
          <w:szCs w:val="24"/>
        </w:rPr>
        <w:t>.</w:t>
      </w:r>
    </w:p>
    <w:p w:rsidR="00136059" w:rsidRPr="00136059" w:rsidRDefault="00136059" w:rsidP="00136059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709"/>
        <w:jc w:val="both"/>
        <w:rPr>
          <w:b w:val="0"/>
          <w:sz w:val="12"/>
          <w:szCs w:val="12"/>
        </w:rPr>
      </w:pPr>
    </w:p>
    <w:p w:rsidR="005E3219" w:rsidRPr="000B02A3" w:rsidRDefault="00D13A8D" w:rsidP="005E3219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Рассмотрели:</w:t>
      </w:r>
      <w:r w:rsidRPr="0025709A">
        <w:rPr>
          <w:sz w:val="24"/>
          <w:szCs w:val="24"/>
        </w:rPr>
        <w:t xml:space="preserve"> </w:t>
      </w:r>
    </w:p>
    <w:p w:rsidR="00BF4A4B" w:rsidRDefault="00A17AD2">
      <w:pPr>
        <w:pStyle w:val="af8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Рекомендацию ЦО </w:t>
      </w:r>
      <w:r w:rsidR="0018528B">
        <w:rPr>
          <w:b w:val="0"/>
          <w:sz w:val="24"/>
          <w:szCs w:val="24"/>
        </w:rPr>
        <w:t>о</w:t>
      </w:r>
      <w:r>
        <w:rPr>
          <w:b w:val="0"/>
          <w:sz w:val="24"/>
          <w:szCs w:val="24"/>
        </w:rPr>
        <w:t>б увеличении срока подачи заявок</w:t>
      </w:r>
      <w:r w:rsidR="000B02A3">
        <w:rPr>
          <w:b w:val="0"/>
          <w:sz w:val="24"/>
          <w:szCs w:val="24"/>
        </w:rPr>
        <w:t>.</w:t>
      </w:r>
    </w:p>
    <w:p w:rsidR="00BF4A4B" w:rsidRDefault="00BF4A4B">
      <w:pPr>
        <w:pStyle w:val="af8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BF4A4B" w:rsidTr="00D13A8D">
        <w:trPr>
          <w:trHeight w:val="750"/>
        </w:trPr>
        <w:tc>
          <w:tcPr>
            <w:tcW w:w="1506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1757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выполнения работ </w:t>
            </w:r>
          </w:p>
        </w:tc>
      </w:tr>
      <w:tr w:rsidR="00BF4A4B" w:rsidTr="00D13A8D">
        <w:trPr>
          <w:trHeight w:val="1041"/>
        </w:trPr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886F72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6F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135 000,00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BF4A4B" w:rsidRDefault="00B32B93">
      <w:pPr>
        <w:pStyle w:val="af8"/>
        <w:widowControl w:val="0"/>
        <w:tabs>
          <w:tab w:val="left" w:pos="426"/>
          <w:tab w:val="left" w:pos="851"/>
          <w:tab w:val="left" w:pos="9360"/>
        </w:tabs>
        <w:spacing w:after="120" w:line="276" w:lineRule="auto"/>
        <w:ind w:left="709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:rsidR="00BF4A4B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Отметили: </w:t>
      </w:r>
      <w:r>
        <w:rPr>
          <w:b w:val="0"/>
          <w:sz w:val="24"/>
          <w:szCs w:val="24"/>
        </w:rPr>
        <w:t xml:space="preserve">По состоянию на </w:t>
      </w:r>
      <w:r w:rsidR="00886F72">
        <w:rPr>
          <w:b w:val="0"/>
          <w:sz w:val="24"/>
          <w:szCs w:val="24"/>
        </w:rPr>
        <w:t>15</w:t>
      </w:r>
      <w:r w:rsidR="00162F39">
        <w:rPr>
          <w:b w:val="0"/>
          <w:sz w:val="24"/>
          <w:szCs w:val="24"/>
        </w:rPr>
        <w:t>.09</w:t>
      </w:r>
      <w:r>
        <w:rPr>
          <w:b w:val="0"/>
          <w:sz w:val="24"/>
          <w:szCs w:val="24"/>
        </w:rPr>
        <w:t xml:space="preserve">.2025 г.  </w:t>
      </w:r>
      <w:r w:rsidR="00101C72">
        <w:rPr>
          <w:b w:val="0"/>
          <w:sz w:val="24"/>
          <w:szCs w:val="24"/>
        </w:rPr>
        <w:t>не подано ни одной заявки</w:t>
      </w:r>
      <w:r w:rsidR="00136059">
        <w:rPr>
          <w:b w:val="0"/>
          <w:sz w:val="24"/>
          <w:szCs w:val="24"/>
        </w:rPr>
        <w:t>.</w:t>
      </w:r>
    </w:p>
    <w:p w:rsidR="00BF4A4B" w:rsidRDefault="00BF4A4B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sz w:val="24"/>
          <w:szCs w:val="24"/>
        </w:rPr>
      </w:pPr>
    </w:p>
    <w:p w:rsidR="00BF4A4B" w:rsidRPr="00A06F8D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A06F8D" w:rsidRPr="00A06F8D" w:rsidRDefault="00A06F8D" w:rsidP="00A06F8D">
      <w:pPr>
        <w:pStyle w:val="af8"/>
        <w:rPr>
          <w:b w:val="0"/>
          <w:sz w:val="24"/>
          <w:szCs w:val="24"/>
        </w:rPr>
      </w:pPr>
    </w:p>
    <w:p w:rsidR="00A17AD2" w:rsidRPr="00A17AD2" w:rsidRDefault="00A06F8D" w:rsidP="00A17AD2">
      <w:pPr>
        <w:pStyle w:val="af8"/>
        <w:widowControl w:val="0"/>
        <w:tabs>
          <w:tab w:val="left" w:pos="426"/>
          <w:tab w:val="left" w:pos="993"/>
        </w:tabs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D13A8D">
        <w:rPr>
          <w:b w:val="0"/>
          <w:sz w:val="24"/>
          <w:szCs w:val="24"/>
        </w:rPr>
        <w:t xml:space="preserve">Согласно п. 8.1.2 </w:t>
      </w:r>
      <w:r w:rsidR="00A17AD2">
        <w:rPr>
          <w:b w:val="0"/>
          <w:sz w:val="24"/>
          <w:szCs w:val="24"/>
        </w:rPr>
        <w:t>г</w:t>
      </w:r>
      <w:r w:rsidR="00D13A8D">
        <w:rPr>
          <w:b w:val="0"/>
          <w:sz w:val="24"/>
          <w:szCs w:val="24"/>
        </w:rPr>
        <w:t xml:space="preserve">) «Единого стандарта закупок ПАО «ФСК-Россети» (Положение о закупке) – </w:t>
      </w:r>
      <w:r w:rsidR="00A17AD2" w:rsidRPr="00A17AD2">
        <w:rPr>
          <w:b w:val="0"/>
          <w:sz w:val="24"/>
          <w:szCs w:val="24"/>
        </w:rPr>
        <w:t>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изменить следующие сроки проведения процедуры (по московскому времени):</w:t>
      </w:r>
    </w:p>
    <w:p w:rsidR="00101C72" w:rsidRPr="00101C72" w:rsidRDefault="00101C72" w:rsidP="00101C72">
      <w:pPr>
        <w:pStyle w:val="af8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 w:rsidRPr="00101C72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886F72">
        <w:rPr>
          <w:b w:val="0"/>
          <w:sz w:val="24"/>
          <w:szCs w:val="24"/>
        </w:rPr>
        <w:t>19</w:t>
      </w:r>
      <w:r w:rsidR="00162F39">
        <w:rPr>
          <w:b w:val="0"/>
          <w:sz w:val="24"/>
          <w:szCs w:val="24"/>
        </w:rPr>
        <w:t>.09</w:t>
      </w:r>
      <w:r w:rsidRPr="00101C72">
        <w:rPr>
          <w:b w:val="0"/>
          <w:sz w:val="24"/>
          <w:szCs w:val="24"/>
        </w:rPr>
        <w:t>.2025 г. в 13:00</w:t>
      </w:r>
      <w:r>
        <w:rPr>
          <w:b w:val="0"/>
          <w:sz w:val="24"/>
          <w:szCs w:val="24"/>
        </w:rPr>
        <w:t xml:space="preserve"> (МСК)</w:t>
      </w:r>
      <w:r w:rsidRPr="00101C72">
        <w:rPr>
          <w:b w:val="0"/>
          <w:sz w:val="24"/>
          <w:szCs w:val="24"/>
        </w:rPr>
        <w:t>;</w:t>
      </w:r>
    </w:p>
    <w:p w:rsidR="00101C72" w:rsidRPr="00101C72" w:rsidRDefault="00101C72" w:rsidP="00101C72">
      <w:pPr>
        <w:pStyle w:val="af8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рассмотрения 1 частей – </w:t>
      </w:r>
      <w:r w:rsidR="00162F39">
        <w:rPr>
          <w:b w:val="0"/>
          <w:sz w:val="24"/>
          <w:szCs w:val="24"/>
        </w:rPr>
        <w:t>2</w:t>
      </w:r>
      <w:r w:rsidR="00E97604">
        <w:rPr>
          <w:b w:val="0"/>
          <w:sz w:val="24"/>
          <w:szCs w:val="24"/>
        </w:rPr>
        <w:t>6</w:t>
      </w:r>
      <w:r w:rsidR="00162F39">
        <w:rPr>
          <w:b w:val="0"/>
          <w:sz w:val="24"/>
          <w:szCs w:val="24"/>
        </w:rPr>
        <w:t>.09</w:t>
      </w:r>
      <w:r w:rsidRPr="00101C72">
        <w:rPr>
          <w:b w:val="0"/>
          <w:sz w:val="24"/>
          <w:szCs w:val="24"/>
        </w:rPr>
        <w:t>.2025 г.;</w:t>
      </w:r>
    </w:p>
    <w:p w:rsidR="00101C72" w:rsidRPr="00101C72" w:rsidRDefault="00101C72" w:rsidP="00101C72">
      <w:pPr>
        <w:pStyle w:val="af8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 w:rsidRPr="00101C72">
        <w:rPr>
          <w:b w:val="0"/>
          <w:sz w:val="24"/>
          <w:szCs w:val="24"/>
        </w:rPr>
        <w:t>- дата рассмотрения 2 частей –</w:t>
      </w:r>
      <w:r w:rsidR="00E97604">
        <w:rPr>
          <w:b w:val="0"/>
          <w:sz w:val="24"/>
          <w:szCs w:val="24"/>
        </w:rPr>
        <w:t>13</w:t>
      </w:r>
      <w:r w:rsidR="00162F39">
        <w:rPr>
          <w:b w:val="0"/>
          <w:sz w:val="24"/>
          <w:szCs w:val="24"/>
        </w:rPr>
        <w:t>.10</w:t>
      </w:r>
      <w:r w:rsidRPr="00101C72">
        <w:rPr>
          <w:b w:val="0"/>
          <w:sz w:val="24"/>
          <w:szCs w:val="24"/>
        </w:rPr>
        <w:t>.2025 г.;</w:t>
      </w:r>
    </w:p>
    <w:p w:rsidR="00101C72" w:rsidRPr="00101C72" w:rsidRDefault="00101C72" w:rsidP="00101C72">
      <w:pPr>
        <w:pStyle w:val="af8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 w:rsidRPr="00101C72">
        <w:rPr>
          <w:b w:val="0"/>
          <w:sz w:val="24"/>
          <w:szCs w:val="24"/>
        </w:rPr>
        <w:t>- дата подачи дополн</w:t>
      </w:r>
      <w:r>
        <w:rPr>
          <w:b w:val="0"/>
          <w:sz w:val="24"/>
          <w:szCs w:val="24"/>
        </w:rPr>
        <w:t xml:space="preserve">ительных ценовых предложений – </w:t>
      </w:r>
      <w:r w:rsidR="00E97604">
        <w:rPr>
          <w:b w:val="0"/>
          <w:sz w:val="24"/>
          <w:szCs w:val="24"/>
        </w:rPr>
        <w:t>14</w:t>
      </w:r>
      <w:r w:rsidR="00162F39">
        <w:rPr>
          <w:b w:val="0"/>
          <w:sz w:val="24"/>
          <w:szCs w:val="24"/>
        </w:rPr>
        <w:t>.10</w:t>
      </w:r>
      <w:r w:rsidRPr="00101C72">
        <w:rPr>
          <w:b w:val="0"/>
          <w:sz w:val="24"/>
          <w:szCs w:val="24"/>
        </w:rPr>
        <w:t>.2025 г.;</w:t>
      </w:r>
    </w:p>
    <w:p w:rsidR="00BF4A4B" w:rsidRDefault="00101C72" w:rsidP="00101C72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101C72">
        <w:rPr>
          <w:b w:val="0"/>
          <w:sz w:val="24"/>
          <w:szCs w:val="24"/>
        </w:rPr>
        <w:t xml:space="preserve">- дата подведения итогов – </w:t>
      </w:r>
      <w:r w:rsidR="00E97604">
        <w:rPr>
          <w:b w:val="0"/>
          <w:sz w:val="24"/>
          <w:szCs w:val="24"/>
        </w:rPr>
        <w:t>15</w:t>
      </w:r>
      <w:r w:rsidR="00162F39">
        <w:rPr>
          <w:b w:val="0"/>
          <w:sz w:val="24"/>
          <w:szCs w:val="24"/>
        </w:rPr>
        <w:t>.10</w:t>
      </w:r>
      <w:r w:rsidRPr="00101C72">
        <w:rPr>
          <w:b w:val="0"/>
          <w:sz w:val="24"/>
          <w:szCs w:val="24"/>
        </w:rPr>
        <w:t>.2025 г.</w:t>
      </w:r>
    </w:p>
    <w:p w:rsidR="00BF4A4B" w:rsidRDefault="00BF4A4B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/>
        <w:jc w:val="both"/>
        <w:rPr>
          <w:b w:val="0"/>
          <w:sz w:val="24"/>
          <w:szCs w:val="24"/>
        </w:rPr>
      </w:pP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08.09.2023 г. № 257 и включает: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– Заместитель генерального директора по безопасности – начальника управления безопасности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Крюков А.А. –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Голосов В.В. – Ведущий специалист департамента безопасности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Гусев М.Н. – Начальник управления ремонтов электрических сетей, зданий и сооружений департамента ТоиР ОЭХ ПАО «Россети Сибирь»; </w:t>
      </w:r>
    </w:p>
    <w:p w:rsidR="00BF4A4B" w:rsidRDefault="00D13A8D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BF4A4B" w:rsidRDefault="00BF4A4B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F4A4B" w:rsidRDefault="00D13A8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BF4A4B" w:rsidRDefault="00D13A8D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BF4A4B" w:rsidRDefault="00BF4A4B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678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8"/>
        <w:gridCol w:w="2408"/>
        <w:gridCol w:w="1559"/>
        <w:gridCol w:w="1843"/>
      </w:tblGrid>
      <w:tr w:rsidR="000B02A3" w:rsidRPr="00D13A8D" w:rsidTr="0099055F">
        <w:trPr>
          <w:cantSplit/>
          <w:trHeight w:val="972"/>
        </w:trPr>
        <w:tc>
          <w:tcPr>
            <w:tcW w:w="3868" w:type="dxa"/>
            <w:vAlign w:val="center"/>
          </w:tcPr>
          <w:p w:rsidR="000B02A3" w:rsidRPr="00D13A8D" w:rsidRDefault="000B02A3" w:rsidP="00E976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</w:t>
            </w:r>
            <w:r w:rsidR="00E97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B0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0B02A3" w:rsidRPr="00D13A8D" w:rsidRDefault="000B02A3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2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0B02A3" w:rsidRPr="00D13A8D" w:rsidRDefault="000B02A3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0B02A3" w:rsidRPr="00D13A8D" w:rsidRDefault="00E97604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E97604" w:rsidRPr="00D13A8D" w:rsidTr="0099055F">
        <w:trPr>
          <w:cantSplit/>
          <w:trHeight w:val="972"/>
        </w:trPr>
        <w:tc>
          <w:tcPr>
            <w:tcW w:w="3868" w:type="dxa"/>
            <w:vAlign w:val="center"/>
          </w:tcPr>
          <w:p w:rsidR="00E97604" w:rsidRPr="00D13A8D" w:rsidRDefault="00E97604" w:rsidP="00E976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</w:t>
            </w:r>
            <w:r w:rsidRPr="000B0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E97604" w:rsidRPr="00D13A8D" w:rsidRDefault="00E97604" w:rsidP="00E9760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2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E97604" w:rsidRPr="00D13A8D" w:rsidRDefault="00E97604" w:rsidP="00E9760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E97604" w:rsidRPr="00D13A8D" w:rsidRDefault="00E97604" w:rsidP="00E9760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BE69C1" w:rsidRPr="00D13A8D" w:rsidTr="0099055F">
        <w:trPr>
          <w:cantSplit/>
          <w:trHeight w:val="972"/>
        </w:trPr>
        <w:tc>
          <w:tcPr>
            <w:tcW w:w="3868" w:type="dxa"/>
            <w:vMerge w:val="restart"/>
            <w:vAlign w:val="center"/>
          </w:tcPr>
          <w:p w:rsidR="00BE69C1" w:rsidRPr="00D13A8D" w:rsidRDefault="00BE69C1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BE69C1" w:rsidRPr="00D13A8D" w:rsidRDefault="00BE69C1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69C1" w:rsidRPr="00D13A8D" w:rsidRDefault="00BE69C1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69C1" w:rsidRPr="00D13A8D" w:rsidRDefault="00BE69C1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BE69C1" w:rsidRPr="00D13A8D" w:rsidRDefault="00BE69C1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BE69C1" w:rsidRPr="00D13A8D" w:rsidRDefault="00BE69C1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BE69C1" w:rsidRPr="00D13A8D" w:rsidRDefault="00BE69C1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BE69C1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BE69C1" w:rsidRPr="00D13A8D" w:rsidRDefault="00BE69C1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BE69C1" w:rsidRPr="00D13A8D" w:rsidRDefault="00BE69C1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BE69C1" w:rsidRPr="00D13A8D" w:rsidRDefault="00BE69C1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BE69C1" w:rsidRPr="00D13A8D" w:rsidRDefault="00BE69C1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BE69C1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BE69C1" w:rsidRPr="00D13A8D" w:rsidRDefault="00BE69C1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BE69C1" w:rsidRPr="000B02A3" w:rsidRDefault="00BE69C1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2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BE69C1" w:rsidRPr="00D13A8D" w:rsidRDefault="00BE69C1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BE69C1" w:rsidRDefault="00BE69C1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Д.В.</w:t>
            </w:r>
          </w:p>
        </w:tc>
      </w:tr>
    </w:tbl>
    <w:p w:rsidR="00D13A8D" w:rsidRPr="00D13A8D" w:rsidRDefault="00D13A8D" w:rsidP="00D13A8D">
      <w:pPr>
        <w:tabs>
          <w:tab w:val="left" w:pos="0"/>
        </w:tabs>
        <w:spacing w:before="100" w:after="100" w:line="240" w:lineRule="auto"/>
        <w:ind w:right="-308"/>
        <w:jc w:val="both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D13A8D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Протокол подготовил:</w:t>
      </w:r>
    </w:p>
    <w:tbl>
      <w:tblPr>
        <w:tblW w:w="9640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3969"/>
        <w:gridCol w:w="1843"/>
      </w:tblGrid>
      <w:tr w:rsidR="00D13A8D" w:rsidRPr="00D13A8D" w:rsidTr="0099055F">
        <w:trPr>
          <w:trHeight w:val="753"/>
        </w:trPr>
        <w:tc>
          <w:tcPr>
            <w:tcW w:w="3828" w:type="dxa"/>
            <w:vAlign w:val="center"/>
            <w:hideMark/>
          </w:tcPr>
          <w:p w:rsidR="00D13A8D" w:rsidRPr="00D13A8D" w:rsidRDefault="00BE69C1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3969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spacing w:after="160" w:line="240" w:lineRule="auto"/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D13A8D" w:rsidRPr="00D13A8D" w:rsidRDefault="00BE69C1" w:rsidP="00D13A8D">
            <w:pPr>
              <w:tabs>
                <w:tab w:val="left" w:pos="0"/>
              </w:tabs>
              <w:spacing w:after="160" w:line="240" w:lineRule="auto"/>
              <w:ind w:right="-3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В.А.</w:t>
            </w:r>
          </w:p>
        </w:tc>
      </w:tr>
    </w:tbl>
    <w:p w:rsidR="00BF4A4B" w:rsidRDefault="00BF4A4B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BF4A4B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A4B" w:rsidRDefault="00D13A8D">
      <w:pPr>
        <w:spacing w:after="0" w:line="240" w:lineRule="auto"/>
      </w:pPr>
      <w:r>
        <w:separator/>
      </w:r>
    </w:p>
  </w:endnote>
  <w:endnote w:type="continuationSeparator" w:id="0">
    <w:p w:rsidR="00BF4A4B" w:rsidRDefault="00D13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A4B" w:rsidRDefault="00D13A8D">
    <w:pPr>
      <w:pStyle w:val="afc"/>
      <w:jc w:val="center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 xml:space="preserve">ПРОТОКОЛ № </w:t>
    </w:r>
    <w:r w:rsidR="00E97604" w:rsidRPr="00E97604">
      <w:rPr>
        <w:rFonts w:ascii="Times New Roman" w:hAnsi="Times New Roman" w:cs="Times New Roman"/>
        <w:b/>
        <w:bCs/>
        <w:sz w:val="20"/>
        <w:szCs w:val="20"/>
      </w:rPr>
      <w:t>93.39/2.1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A4B" w:rsidRDefault="00D13A8D">
      <w:pPr>
        <w:spacing w:after="0" w:line="240" w:lineRule="auto"/>
      </w:pPr>
      <w:r>
        <w:separator/>
      </w:r>
    </w:p>
  </w:footnote>
  <w:footnote w:type="continuationSeparator" w:id="0">
    <w:p w:rsidR="00BF4A4B" w:rsidRDefault="00D13A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D6C90"/>
    <w:multiLevelType w:val="hybridMultilevel"/>
    <w:tmpl w:val="4FC0CFBC"/>
    <w:lvl w:ilvl="0" w:tplc="F3C0919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BA48152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58ECB1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D5A63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948F4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B72F04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C9A35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0846C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46404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1C738F"/>
    <w:multiLevelType w:val="hybridMultilevel"/>
    <w:tmpl w:val="03B48B28"/>
    <w:lvl w:ilvl="0" w:tplc="16AC033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8D3CAD0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0D0B70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AA8446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B0639DA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20C681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D12800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4A84702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B52BEA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ED4942"/>
    <w:multiLevelType w:val="multilevel"/>
    <w:tmpl w:val="22F685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2DE61CFB"/>
    <w:multiLevelType w:val="hybridMultilevel"/>
    <w:tmpl w:val="E8549648"/>
    <w:lvl w:ilvl="0" w:tplc="F800CD1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C0564A62">
      <w:start w:val="1"/>
      <w:numFmt w:val="lowerLetter"/>
      <w:lvlText w:val="%2."/>
      <w:lvlJc w:val="left"/>
      <w:pPr>
        <w:ind w:left="796" w:hanging="360"/>
      </w:pPr>
    </w:lvl>
    <w:lvl w:ilvl="2" w:tplc="E3CA7358">
      <w:start w:val="1"/>
      <w:numFmt w:val="lowerRoman"/>
      <w:lvlText w:val="%3."/>
      <w:lvlJc w:val="right"/>
      <w:pPr>
        <w:ind w:left="1516" w:hanging="180"/>
      </w:pPr>
    </w:lvl>
    <w:lvl w:ilvl="3" w:tplc="7A9E8FC2">
      <w:start w:val="1"/>
      <w:numFmt w:val="decimal"/>
      <w:lvlText w:val="%4."/>
      <w:lvlJc w:val="left"/>
      <w:pPr>
        <w:ind w:left="2236" w:hanging="360"/>
      </w:pPr>
    </w:lvl>
    <w:lvl w:ilvl="4" w:tplc="A35CA802">
      <w:start w:val="1"/>
      <w:numFmt w:val="lowerLetter"/>
      <w:lvlText w:val="%5."/>
      <w:lvlJc w:val="left"/>
      <w:pPr>
        <w:ind w:left="2956" w:hanging="360"/>
      </w:pPr>
    </w:lvl>
    <w:lvl w:ilvl="5" w:tplc="BF9E92A0">
      <w:start w:val="1"/>
      <w:numFmt w:val="lowerRoman"/>
      <w:lvlText w:val="%6."/>
      <w:lvlJc w:val="right"/>
      <w:pPr>
        <w:ind w:left="3676" w:hanging="180"/>
      </w:pPr>
    </w:lvl>
    <w:lvl w:ilvl="6" w:tplc="7B6EBB04">
      <w:start w:val="1"/>
      <w:numFmt w:val="decimal"/>
      <w:lvlText w:val="%7."/>
      <w:lvlJc w:val="left"/>
      <w:pPr>
        <w:ind w:left="4396" w:hanging="360"/>
      </w:pPr>
    </w:lvl>
    <w:lvl w:ilvl="7" w:tplc="3F9EEAE4">
      <w:start w:val="1"/>
      <w:numFmt w:val="lowerLetter"/>
      <w:lvlText w:val="%8."/>
      <w:lvlJc w:val="left"/>
      <w:pPr>
        <w:ind w:left="5116" w:hanging="360"/>
      </w:pPr>
    </w:lvl>
    <w:lvl w:ilvl="8" w:tplc="CA9C5650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EA318E6"/>
    <w:multiLevelType w:val="hybridMultilevel"/>
    <w:tmpl w:val="D8BE6C78"/>
    <w:lvl w:ilvl="0" w:tplc="C7C8E55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EC8190">
      <w:start w:val="1"/>
      <w:numFmt w:val="lowerLetter"/>
      <w:lvlText w:val="%2."/>
      <w:lvlJc w:val="left"/>
      <w:pPr>
        <w:ind w:left="1440" w:hanging="360"/>
      </w:pPr>
    </w:lvl>
    <w:lvl w:ilvl="2" w:tplc="F64A39EE">
      <w:start w:val="1"/>
      <w:numFmt w:val="lowerRoman"/>
      <w:lvlText w:val="%3."/>
      <w:lvlJc w:val="right"/>
      <w:pPr>
        <w:ind w:left="2160" w:hanging="180"/>
      </w:pPr>
    </w:lvl>
    <w:lvl w:ilvl="3" w:tplc="CEFAEF20">
      <w:start w:val="1"/>
      <w:numFmt w:val="decimal"/>
      <w:lvlText w:val="%4."/>
      <w:lvlJc w:val="left"/>
      <w:pPr>
        <w:ind w:left="2880" w:hanging="360"/>
      </w:pPr>
    </w:lvl>
    <w:lvl w:ilvl="4" w:tplc="3B767202">
      <w:start w:val="1"/>
      <w:numFmt w:val="lowerLetter"/>
      <w:lvlText w:val="%5."/>
      <w:lvlJc w:val="left"/>
      <w:pPr>
        <w:ind w:left="3600" w:hanging="360"/>
      </w:pPr>
    </w:lvl>
    <w:lvl w:ilvl="5" w:tplc="5450E3E0">
      <w:start w:val="1"/>
      <w:numFmt w:val="lowerRoman"/>
      <w:lvlText w:val="%6."/>
      <w:lvlJc w:val="right"/>
      <w:pPr>
        <w:ind w:left="4320" w:hanging="180"/>
      </w:pPr>
    </w:lvl>
    <w:lvl w:ilvl="6" w:tplc="AD90DC62">
      <w:start w:val="1"/>
      <w:numFmt w:val="decimal"/>
      <w:lvlText w:val="%7."/>
      <w:lvlJc w:val="left"/>
      <w:pPr>
        <w:ind w:left="5040" w:hanging="360"/>
      </w:pPr>
    </w:lvl>
    <w:lvl w:ilvl="7" w:tplc="470881EA">
      <w:start w:val="1"/>
      <w:numFmt w:val="lowerLetter"/>
      <w:lvlText w:val="%8."/>
      <w:lvlJc w:val="left"/>
      <w:pPr>
        <w:ind w:left="5760" w:hanging="360"/>
      </w:pPr>
    </w:lvl>
    <w:lvl w:ilvl="8" w:tplc="9646780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3D500E"/>
    <w:multiLevelType w:val="multilevel"/>
    <w:tmpl w:val="876843CE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AE00DD4"/>
    <w:multiLevelType w:val="hybridMultilevel"/>
    <w:tmpl w:val="55D8ADAC"/>
    <w:lvl w:ilvl="0" w:tplc="14F8C5EA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532E80FC">
      <w:start w:val="1"/>
      <w:numFmt w:val="lowerLetter"/>
      <w:lvlText w:val="%2."/>
      <w:lvlJc w:val="left"/>
      <w:pPr>
        <w:ind w:left="1709" w:hanging="360"/>
      </w:pPr>
    </w:lvl>
    <w:lvl w:ilvl="2" w:tplc="CD12D1E0">
      <w:start w:val="1"/>
      <w:numFmt w:val="lowerRoman"/>
      <w:lvlText w:val="%3."/>
      <w:lvlJc w:val="right"/>
      <w:pPr>
        <w:ind w:left="2429" w:hanging="180"/>
      </w:pPr>
    </w:lvl>
    <w:lvl w:ilvl="3" w:tplc="0D782AEC">
      <w:start w:val="1"/>
      <w:numFmt w:val="decimal"/>
      <w:lvlText w:val="%4."/>
      <w:lvlJc w:val="left"/>
      <w:pPr>
        <w:ind w:left="3149" w:hanging="360"/>
      </w:pPr>
    </w:lvl>
    <w:lvl w:ilvl="4" w:tplc="F118B930">
      <w:start w:val="1"/>
      <w:numFmt w:val="lowerLetter"/>
      <w:lvlText w:val="%5."/>
      <w:lvlJc w:val="left"/>
      <w:pPr>
        <w:ind w:left="3869" w:hanging="360"/>
      </w:pPr>
    </w:lvl>
    <w:lvl w:ilvl="5" w:tplc="FD902184">
      <w:start w:val="1"/>
      <w:numFmt w:val="lowerRoman"/>
      <w:lvlText w:val="%6."/>
      <w:lvlJc w:val="right"/>
      <w:pPr>
        <w:ind w:left="4589" w:hanging="180"/>
      </w:pPr>
    </w:lvl>
    <w:lvl w:ilvl="6" w:tplc="216ECF84">
      <w:start w:val="1"/>
      <w:numFmt w:val="decimal"/>
      <w:lvlText w:val="%7."/>
      <w:lvlJc w:val="left"/>
      <w:pPr>
        <w:ind w:left="5309" w:hanging="360"/>
      </w:pPr>
    </w:lvl>
    <w:lvl w:ilvl="7" w:tplc="BAA85D4C">
      <w:start w:val="1"/>
      <w:numFmt w:val="lowerLetter"/>
      <w:lvlText w:val="%8."/>
      <w:lvlJc w:val="left"/>
      <w:pPr>
        <w:ind w:left="6029" w:hanging="360"/>
      </w:pPr>
    </w:lvl>
    <w:lvl w:ilvl="8" w:tplc="B456ED0A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77D216C8"/>
    <w:multiLevelType w:val="hybridMultilevel"/>
    <w:tmpl w:val="3B9AE530"/>
    <w:lvl w:ilvl="0" w:tplc="F3B2A1B8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92C2C20C">
      <w:start w:val="1"/>
      <w:numFmt w:val="lowerLetter"/>
      <w:lvlText w:val="%2."/>
      <w:lvlJc w:val="left"/>
      <w:pPr>
        <w:ind w:left="1709" w:hanging="360"/>
      </w:pPr>
    </w:lvl>
    <w:lvl w:ilvl="2" w:tplc="D2525460">
      <w:start w:val="1"/>
      <w:numFmt w:val="lowerRoman"/>
      <w:lvlText w:val="%3."/>
      <w:lvlJc w:val="right"/>
      <w:pPr>
        <w:ind w:left="2429" w:hanging="180"/>
      </w:pPr>
    </w:lvl>
    <w:lvl w:ilvl="3" w:tplc="47DC480E">
      <w:start w:val="1"/>
      <w:numFmt w:val="decimal"/>
      <w:lvlText w:val="%4."/>
      <w:lvlJc w:val="left"/>
      <w:pPr>
        <w:ind w:left="3149" w:hanging="360"/>
      </w:pPr>
    </w:lvl>
    <w:lvl w:ilvl="4" w:tplc="91C8263E">
      <w:start w:val="1"/>
      <w:numFmt w:val="lowerLetter"/>
      <w:lvlText w:val="%5."/>
      <w:lvlJc w:val="left"/>
      <w:pPr>
        <w:ind w:left="3869" w:hanging="360"/>
      </w:pPr>
    </w:lvl>
    <w:lvl w:ilvl="5" w:tplc="939A1488">
      <w:start w:val="1"/>
      <w:numFmt w:val="lowerRoman"/>
      <w:lvlText w:val="%6."/>
      <w:lvlJc w:val="right"/>
      <w:pPr>
        <w:ind w:left="4589" w:hanging="180"/>
      </w:pPr>
    </w:lvl>
    <w:lvl w:ilvl="6" w:tplc="06A419AE">
      <w:start w:val="1"/>
      <w:numFmt w:val="decimal"/>
      <w:lvlText w:val="%7."/>
      <w:lvlJc w:val="left"/>
      <w:pPr>
        <w:ind w:left="5309" w:hanging="360"/>
      </w:pPr>
    </w:lvl>
    <w:lvl w:ilvl="7" w:tplc="7B4C8666">
      <w:start w:val="1"/>
      <w:numFmt w:val="lowerLetter"/>
      <w:lvlText w:val="%8."/>
      <w:lvlJc w:val="left"/>
      <w:pPr>
        <w:ind w:left="6029" w:hanging="360"/>
      </w:pPr>
    </w:lvl>
    <w:lvl w:ilvl="8" w:tplc="966E8A4A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7A6A01E1"/>
    <w:multiLevelType w:val="multilevel"/>
    <w:tmpl w:val="B7F0E91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13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5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8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A4B"/>
    <w:rsid w:val="000B02A3"/>
    <w:rsid w:val="00101C72"/>
    <w:rsid w:val="00136059"/>
    <w:rsid w:val="001527E8"/>
    <w:rsid w:val="00162F39"/>
    <w:rsid w:val="0018528B"/>
    <w:rsid w:val="001C4EF9"/>
    <w:rsid w:val="0025709A"/>
    <w:rsid w:val="003E260B"/>
    <w:rsid w:val="00497BA0"/>
    <w:rsid w:val="005E3219"/>
    <w:rsid w:val="006D0A04"/>
    <w:rsid w:val="007032CC"/>
    <w:rsid w:val="00886F72"/>
    <w:rsid w:val="009114BB"/>
    <w:rsid w:val="009E33CB"/>
    <w:rsid w:val="00A06F8D"/>
    <w:rsid w:val="00A17AD2"/>
    <w:rsid w:val="00A22D84"/>
    <w:rsid w:val="00A51B62"/>
    <w:rsid w:val="00AA6C42"/>
    <w:rsid w:val="00B17068"/>
    <w:rsid w:val="00B32B93"/>
    <w:rsid w:val="00B94842"/>
    <w:rsid w:val="00BE69C1"/>
    <w:rsid w:val="00BF4A4B"/>
    <w:rsid w:val="00C158C0"/>
    <w:rsid w:val="00D13A8D"/>
    <w:rsid w:val="00D964E5"/>
    <w:rsid w:val="00E21F73"/>
    <w:rsid w:val="00E91A60"/>
    <w:rsid w:val="00E97604"/>
    <w:rsid w:val="00E97BB1"/>
    <w:rsid w:val="00FF1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606BF5-6A4B-4A93-A557-A7D0CBECB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Цитата1"/>
    <w:basedOn w:val="a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hAnsi="Tahoma" w:cs="Tahoma"/>
      <w:sz w:val="16"/>
      <w:szCs w:val="16"/>
    </w:rPr>
  </w:style>
  <w:style w:type="paragraph" w:styleId="af6">
    <w:name w:val="Body Text Indent"/>
    <w:basedOn w:val="a"/>
    <w:link w:val="af7"/>
    <w:uiPriority w:val="99"/>
    <w:semiHidden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8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9">
    <w:name w:val="комментарий"/>
    <w:uiPriority w:val="99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</w:style>
  <w:style w:type="character" w:styleId="afe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P-Style">
    <w:name w:val="P-Style"/>
    <w:basedOn w:val="a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F5E18-B5E2-4E4F-B92F-FDAB4E0CA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158</cp:revision>
  <cp:lastPrinted>2025-09-15T07:58:00Z</cp:lastPrinted>
  <dcterms:created xsi:type="dcterms:W3CDTF">2019-02-07T02:09:00Z</dcterms:created>
  <dcterms:modified xsi:type="dcterms:W3CDTF">2025-09-15T07:58:00Z</dcterms:modified>
</cp:coreProperties>
</file>